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9FF" w:rsidRPr="00311FE0" w:rsidP="008309F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311FE0">
        <w:rPr>
          <w:rFonts w:ascii="Times New Roman" w:eastAsia="Times New Roman" w:hAnsi="Times New Roman" w:cs="Times New Roman"/>
          <w:lang w:eastAsia="ru-RU"/>
        </w:rPr>
        <w:t>Дело № 5-622-2101/2024</w:t>
      </w:r>
    </w:p>
    <w:p w:rsidR="008309FF" w:rsidRPr="00311FE0" w:rsidP="008309FF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      </w:t>
      </w:r>
      <w:r w:rsidR="00311FE0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72MS0061-01-2024-001946-03</w:t>
      </w:r>
    </w:p>
    <w:p w:rsidR="008309FF" w:rsidRPr="00311FE0" w:rsidP="008309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ПОСТАНОВЛЕНИЕ</w:t>
      </w:r>
    </w:p>
    <w:p w:rsidR="008309FF" w:rsidRPr="00311FE0" w:rsidP="008309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 делу об административном правонарушении</w:t>
      </w:r>
    </w:p>
    <w:p w:rsidR="008309FF" w:rsidRPr="00311FE0" w:rsidP="0083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8309FF" w:rsidRPr="00311FE0" w:rsidP="00830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      г. Нижневартовск                                                             </w:t>
      </w:r>
      <w:r w:rsidRPr="00311FE0" w:rsidR="00A8129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29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мая 2024 года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  <w:t xml:space="preserve">              </w:t>
      </w:r>
    </w:p>
    <w:p w:rsidR="008309FF" w:rsidRPr="00311FE0" w:rsidP="0083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 Вдовина О.В., находящийся по адресу ул. Нефтяников, 6, г. Нижневартовск,</w:t>
      </w:r>
    </w:p>
    <w:p w:rsidR="008309FF" w:rsidRPr="00311FE0" w:rsidP="0083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рассмотрев дело об админис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тративном правонарушении в отношении </w:t>
      </w:r>
    </w:p>
    <w:p w:rsidR="008309FF" w:rsidRPr="00311FE0" w:rsidP="0083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Гафурова Хуршеда Умурзоковича,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</w:t>
      </w:r>
      <w:r w:rsidRPr="00311FE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…</w:t>
      </w:r>
      <w:r w:rsidRPr="00311FE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, не работающего, зарегистрированного и   проживающего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…</w:t>
      </w:r>
      <w:r w:rsidRPr="00311FE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,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…</w:t>
      </w:r>
      <w:r w:rsidRPr="00311FE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,</w:t>
      </w:r>
    </w:p>
    <w:p w:rsidR="008309FF" w:rsidRPr="00311FE0" w:rsidP="0083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8309FF" w:rsidRPr="00311FE0" w:rsidP="008309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УСТАНОВИЛ:</w:t>
      </w:r>
    </w:p>
    <w:p w:rsidR="008309FF" w:rsidRPr="00311FE0" w:rsidP="008309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8309FF" w:rsidRPr="00311FE0" w:rsidP="0083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Гафуров Х.У.,  29.03.2024 года в </w:t>
      </w:r>
      <w:r w:rsidRPr="00311FE0" w:rsidR="0026628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20:00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часов в районе </w:t>
      </w:r>
      <w:r w:rsidRPr="00311FE0" w:rsidR="0026628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373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 км автодороги </w:t>
      </w:r>
      <w:r w:rsidRPr="00311FE0" w:rsidR="0026628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Тюмень-Ханты-Мансийск Уватский район Тюменской области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управляя автомобилем </w:t>
      </w:r>
      <w:r w:rsidR="0081386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«</w:t>
      </w:r>
      <w:r w:rsidRPr="00311FE0" w:rsidR="0026628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Тойота </w:t>
      </w:r>
      <w:r w:rsidRPr="00311FE0" w:rsidR="0026628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en-US" w:eastAsia="ru-RU"/>
        </w:rPr>
        <w:t>Corolla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en-US" w:eastAsia="ru-RU"/>
        </w:rPr>
        <w:t>c</w:t>
      </w:r>
      <w:r w:rsidRPr="00311FE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овершил повторно  в течение </w:t>
      </w:r>
      <w:r w:rsidRPr="00311FE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года выезд на полосу, предназначенную для встречного движения</w:t>
      </w:r>
      <w:r w:rsidRPr="00311FE0" w:rsidR="00266288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, обгоняя впереди движущееся транспортное средство</w:t>
      </w:r>
      <w:r w:rsidRPr="00311FE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в зоне действия дорожного знака 3.20 «Обгон запрещен», чем нарушил п. 1.3 Правил дорожного движения. РФ.</w:t>
      </w:r>
    </w:p>
    <w:p w:rsidR="008309FF" w:rsidRPr="00311FE0" w:rsidP="0083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На рассмотрение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дела об административном правонарушении Гафуров Х.У. не явился, извещен надлежащим образом смс-сообщением. </w:t>
      </w:r>
    </w:p>
    <w:p w:rsidR="00605F5A" w:rsidRPr="00311FE0" w:rsidP="0083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Защитник Кармацких Л.В. в судебном заседании просила прекратить производство по делу об административном правонарушении, поскольку полагает, что бы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л нарушен </w:t>
      </w:r>
      <w:r w:rsidRPr="00311FE0" w:rsidR="00C87A3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порядок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привлечения Гафурова У.Х. к административной ответственности</w:t>
      </w:r>
      <w:r w:rsidRPr="00311FE0" w:rsidR="00C87A3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. 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Гафуров Х.У.  не был заблаговременно извещен о дате внесения изменений в протокол, </w:t>
      </w:r>
      <w:r w:rsidRPr="00311FE0" w:rsidR="00C87A3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согласно телефонограмме 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 явке в другой  регион, который значительно удален от места его</w:t>
      </w:r>
      <w:r w:rsidRPr="00311FE0" w:rsidR="00C87A3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жит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ельства</w:t>
      </w:r>
      <w:r w:rsidR="0067762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="0081386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извещен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311FE0" w:rsidR="00C87A3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менее чем за сутки, 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о чем он сообщил сотруднику полиции. Сведения в </w:t>
      </w:r>
      <w:r w:rsidRPr="00311FE0" w:rsidR="00C87A3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телефонограмме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о том, что Гафуров Х.У. просил внести исправления в его отсутствие не соответствуют действительности. Доказательства того, что копия протокола  с внесённым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и изменения фактически была направлена Гафурову Х.У.</w:t>
      </w:r>
      <w:r w:rsidR="0067762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в материалах дела отсутствуют. </w:t>
      </w:r>
      <w:r w:rsidR="00D54A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Просит признать данный протокол недопустимым доказательством по делу. 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Схема составлена на 374 км, что не соответствует  месту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совершения правонарушения, указанному в протоколе об административном правонарушении-373 км автодороги Тюмень-Ханты</w:t>
      </w:r>
      <w:r w:rsidRPr="00311FE0" w:rsidR="00C87A3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-Мансийск, поэтому доказательственного значения по делу она не имеет.  На  видеозаписи  автомобиль </w:t>
      </w:r>
      <w:r w:rsidR="0067762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не видно</w:t>
      </w:r>
      <w:r w:rsidRPr="00311FE0" w:rsidR="00C87A3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государственных регистрационных знаков, </w:t>
      </w:r>
      <w:r w:rsidR="0081386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при этом </w:t>
      </w:r>
      <w:r w:rsidRPr="00311FE0" w:rsidR="0067762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не установлена </w:t>
      </w:r>
      <w:r w:rsidRPr="00311FE0" w:rsidR="00C87A3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личность водителя. Кроме того, в деле не имеется сведени</w:t>
      </w:r>
      <w:r w:rsidR="0067762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й</w:t>
      </w:r>
      <w:r w:rsidRPr="00311FE0" w:rsidR="00C87A3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о принудительном исполнении постановления по ч.4 ст. 12.15 Кодекса РФ об административных правонарушения, полагает, что штраф мог быть удержан  судебными приставами-исполнителями, а информация в ГИБДД не передана.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</w:p>
    <w:p w:rsidR="008309FF" w:rsidRPr="00311FE0" w:rsidP="0083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Мировой судья, заслушав </w:t>
      </w:r>
      <w:r w:rsidRPr="00311FE0" w:rsidR="00A8129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защитника Кармацких Л.В., 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исследовал следующие доказательства по делу:</w:t>
      </w:r>
    </w:p>
    <w:p w:rsidR="00B73A71" w:rsidRPr="00311FE0" w:rsidP="0083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протокол </w:t>
      </w:r>
      <w:r w:rsidRPr="00311FE0" w:rsidR="0026628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72 ВВ № 241062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об административном правонарушении от </w:t>
      </w:r>
      <w:r w:rsidRPr="00311FE0" w:rsidR="0026628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29.03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.2024 года, с которым Гафуров Х.У.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чем в протоколе имеется его подпись, замечаний не указал, в объяснении указал- не заметил знак</w:t>
      </w:r>
      <w:r w:rsidR="00695DF2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;</w:t>
      </w:r>
    </w:p>
    <w:p w:rsidR="00B73A71" w:rsidRPr="00311FE0" w:rsidP="0083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телефонограмм</w:t>
      </w:r>
      <w:r w:rsidRPr="00311FE0" w:rsidR="00E07EA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от 01.04.2024 года  в 15:31 часов,   составленн</w:t>
      </w:r>
      <w:r w:rsidRPr="00311FE0" w:rsidR="00E07EA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ую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старшим инспектором ДПС ГИБДД ОМВД России по Уватскому району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ФИО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 о том, что Гафуро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Х.У. по номеру телефона +7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был уведомлен  о том, что в протокол 72ВВ241062 по делу об административном правонарушении, предусмотренном ч.5 ст. 12.15 Кодекса РФ об административных правонарушениях</w:t>
      </w:r>
      <w:r w:rsidRPr="00311FE0" w:rsidR="00E07EA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возбужденном 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отношении него 29.03.2024 года</w:t>
      </w:r>
      <w:r w:rsidRPr="00311FE0" w:rsidR="0041217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будут внесены изменения</w:t>
      </w:r>
      <w:r w:rsidR="0081386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-</w:t>
      </w:r>
      <w:r w:rsidRPr="00311FE0" w:rsidR="0041217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02.04.2024 года. Гафуров Х.У. пояснил, что явиться в назначенное время не сможет, просил внести изменения без его участия, копию протокола направить ему по адресу: г. </w:t>
      </w:r>
      <w:r w:rsidRPr="00311FE0" w:rsidR="00E07EA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Нижневартовск</w:t>
      </w:r>
      <w:r w:rsidRPr="00311FE0" w:rsidR="0041217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ул. Нефтяников д. 4 кв. 134</w:t>
      </w:r>
      <w:r w:rsidR="00695DF2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;</w:t>
      </w:r>
      <w:r w:rsidRPr="00311FE0" w:rsidR="0041217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</w:p>
    <w:p w:rsidR="00E07EAF" w:rsidRPr="00311FE0" w:rsidP="0083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сопроводительное письмо исх. № 50/12-3022 от 02.04.2024 года, из которого  следует, что  Гафурову Х.У. по адресу: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направлена к</w:t>
      </w:r>
      <w:r w:rsidRPr="00311FE0" w:rsidR="0026628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опия протокола 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72ВВ241062 по делу об административном правонарушении, предусмотренном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ч.5 ст. 12.15 Кодекса РФ об административном правонарушении </w:t>
      </w:r>
      <w:r w:rsidRPr="00311FE0" w:rsidR="0026628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 внесенными изменениями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;</w:t>
      </w:r>
    </w:p>
    <w:p w:rsidR="008309FF" w:rsidRPr="00311FE0" w:rsidP="0083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схему  места совершения правонарушения от  29.03.2024 года, согласно которой видно, что на 373  км автодороги Тюмень-Ханты-Мансийск Уватский район Тюменской области, во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дитель автомобиля «Лада 217030», государственный регистрационный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311FE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выехал на полосу встречного движения  в зоне действия дорожног</w:t>
      </w:r>
      <w:r w:rsidRPr="00311FE0" w:rsidR="00B73A71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о знака 3.20 «Обгон запрещен»</w:t>
      </w:r>
      <w:r w:rsidRPr="00311FE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;</w:t>
      </w:r>
    </w:p>
    <w:p w:rsidR="008309FF" w:rsidRPr="00311FE0" w:rsidP="0083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дислокацию дорожных знаков, согласно которой видно, что на </w:t>
      </w:r>
      <w:r w:rsidRPr="00311FE0" w:rsidR="0026628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373  км автодороги Тюмень-Ханты-Мансийск Уватский район Тюменской области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 имеется дорожный знак 3.20 «Обгон запрещен»</w:t>
      </w:r>
      <w:r w:rsidRPr="00311FE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; </w:t>
      </w:r>
    </w:p>
    <w:p w:rsidR="008309FF" w:rsidRPr="00311FE0" w:rsidP="0083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lang w:eastAsia="ru-RU"/>
        </w:rPr>
        <w:t xml:space="preserve">видеофиксацию правонарушения, при просмотре которой видно, что водитель транспортного средства </w:t>
      </w:r>
      <w:r w:rsidRPr="00311FE0" w:rsidR="00C87A3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«Лада 217030» </w:t>
      </w:r>
      <w:r w:rsidRPr="00311FE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совершает манёвр обгона с выездом на полосу дороги, предназначенную для встречного движения  в зоне действия дорожного знака 3.20 «Обгон запрещен»</w:t>
      </w:r>
      <w:r w:rsidR="0081386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;</w:t>
      </w:r>
    </w:p>
    <w:p w:rsidR="008309FF" w:rsidRPr="00311FE0" w:rsidP="0083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копию постановления   по делу об административном правонарушении </w:t>
      </w:r>
      <w:r w:rsidRPr="00311FE0" w:rsidR="00311FE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 18810386220280012957 </w:t>
      </w:r>
      <w:r w:rsidRPr="00311FE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от </w:t>
      </w:r>
      <w:r w:rsidRPr="00311FE0" w:rsidR="00AA6D4A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>19.10.2022</w:t>
      </w:r>
      <w:r w:rsidRPr="00311FE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года, и</w:t>
      </w:r>
      <w:r w:rsidRPr="00311FE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з которой следует, что 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Гафуров Х.У</w:t>
      </w:r>
      <w:r w:rsidRPr="00311FE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>. признан виновным в совершении административного правонарушения, предусмотренного ч. 4 ст. 12.15 Кодекса РФ об административных правонарушениях, ему назначено наказание в виде административного штрафа в размере 5000 рубле</w:t>
      </w:r>
      <w:r w:rsidRPr="00311FE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й; постановление вступило в законную силу </w:t>
      </w:r>
      <w:r w:rsidRPr="00311FE0" w:rsidR="00AA6D4A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>15.11.2022</w:t>
      </w:r>
      <w:r w:rsidRPr="00311FE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года, штраф</w:t>
      </w:r>
      <w:r w:rsidRPr="00311FE0" w:rsidR="00AA6D4A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 не</w:t>
      </w:r>
      <w:r w:rsidRPr="00311FE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   оплачен</w:t>
      </w:r>
      <w:r w:rsidR="0081386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>;</w:t>
      </w:r>
    </w:p>
    <w:p w:rsidR="008309FF" w:rsidRPr="00311FE0" w:rsidP="0083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к</w:t>
      </w:r>
      <w:r w:rsidRPr="00311FE0" w:rsidR="00AA6D4A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опию  </w:t>
      </w:r>
      <w:r w:rsidRPr="00311FE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</w:t>
      </w:r>
      <w:r w:rsidRPr="00311FE0" w:rsidR="00695DF2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в</w:t>
      </w:r>
      <w:r w:rsidR="00695DF2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одительского удостоверения, </w:t>
      </w:r>
      <w:r w:rsidRPr="00311FE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согласно которой 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Гафуров</w:t>
      </w:r>
      <w:r w:rsidRPr="00311FE0" w:rsidR="00AA6D4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Х.У</w:t>
      </w:r>
      <w:r w:rsidRPr="00311FE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. </w:t>
      </w:r>
      <w:r w:rsidRPr="00311FE0" w:rsidR="00AA6D4A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26.04.2023</w:t>
      </w:r>
      <w:r w:rsidRPr="00311FE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   года выдано водительское удостоверение</w:t>
      </w:r>
      <w:r w:rsidR="00695DF2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№</w:t>
      </w:r>
      <w:r w:rsidRPr="00311FE0" w:rsidR="00BF6D7A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</w:t>
      </w:r>
      <w:r w:rsidRPr="00311FE0" w:rsidR="00BF6D7A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9932610365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;</w:t>
      </w:r>
    </w:p>
    <w:p w:rsidR="00BF6D7A" w:rsidRPr="00311FE0" w:rsidP="0083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к</w:t>
      </w:r>
      <w:r w:rsidRPr="00311FE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опию  свидетельства</w:t>
      </w:r>
      <w:r w:rsidRPr="00311FE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о регистрации транспортного средства </w:t>
      </w:r>
      <w:r w:rsidRPr="00311FE0" w:rsid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Тойота </w:t>
      </w:r>
      <w:r w:rsidRPr="00311FE0" w:rsid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en-US" w:eastAsia="ru-RU"/>
        </w:rPr>
        <w:t>Corolla</w:t>
      </w:r>
      <w:r w:rsidRPr="00311FE0" w:rsid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</w:p>
    <w:p w:rsidR="00311FE0" w:rsidRPr="00311FE0" w:rsidP="0083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к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опию сопроводительного письма  №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55/11-37647 от 21.10.2202 года, согласно которому Гафурову Х.У. по адресу: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направлена копия постановления об административном правонарушении от 19.10.2022 года по ч.4 ст. 12.15 Кодекса РФ об административных пр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авонарушениях;</w:t>
      </w:r>
    </w:p>
    <w:p w:rsidR="00311FE0" w:rsidRPr="00311FE0" w:rsidP="0083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к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опи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ю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списка отслеживани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й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почтовых отправлений, согласно которому  Гафурову У.Х.  отправление не вручено, </w:t>
      </w:r>
      <w:r w:rsidR="00695DF2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02.11.2022 года 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вернулось в связи истечением срока хранения;</w:t>
      </w:r>
    </w:p>
    <w:p w:rsidR="00311FE0" w:rsidRPr="00311FE0" w:rsidP="0083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д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анные административной практики и параметры поиска, согласно которых штра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ф, назначенный Гафурову У.Х. по постановлению № </w:t>
      </w:r>
      <w:r w:rsidRPr="00311FE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>18810386220280012957 от 19.10.2022 года не оплачен, действует.</w:t>
      </w:r>
    </w:p>
    <w:p w:rsidR="008309FF" w:rsidRPr="00311FE0" w:rsidP="0083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Из диспозиции ч. 4 ст.12.15 Кодекса РФ об административных правонарушениях следует, что в административно-противоправным и наказуемым признается 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8309FF" w:rsidRPr="00311FE0" w:rsidP="0083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Противоправный выезд на сторону дороги, предназначенную для в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язи с чем ответственности за него, по смыслу </w:t>
      </w:r>
      <w:hyperlink r:id="rId4" w:history="1">
        <w:r w:rsidRPr="00311FE0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части 4 статьи 12.15</w:t>
        </w:r>
      </w:hyperlink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КоАП РФ во взаимосвязи с его </w:t>
      </w:r>
      <w:hyperlink r:id="rId5" w:history="1">
        <w:r w:rsidRPr="00311FE0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статьями 2.1</w:t>
        </w:r>
      </w:hyperlink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и </w:t>
      </w:r>
      <w:hyperlink r:id="rId6" w:history="1">
        <w:r w:rsidRPr="00311FE0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2.2</w:t>
        </w:r>
      </w:hyperlink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подлежат лица, соверш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311FE0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части 2 статьи 4.1</w:t>
        </w:r>
      </w:hyperlink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309FF" w:rsidRPr="00311FE0" w:rsidP="00695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309FF" w:rsidRPr="00311FE0" w:rsidP="00695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Обгоном в соответствии с Правилами дорожного движения РФ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8309FF" w:rsidRPr="00311FE0" w:rsidP="00695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Знак 3.20 «О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B73A71" w:rsidRPr="00311FE0" w:rsidP="00695DF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</w:pP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Согласно ч.2 ст. 28 Кодекса РФ об административных правонарушениях, в протоколе об администрат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ивном </w:t>
      </w:r>
      <w:r w:rsidRPr="00695DF2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правонарушении </w:t>
      </w:r>
      <w:hyperlink r:id="rId8" w:anchor="dst100032" w:history="1">
        <w:r w:rsidRPr="00695DF2">
          <w:rPr>
            <w:rStyle w:val="Hyperlink"/>
            <w:rFonts w:ascii="Times New Roman" w:hAnsi="Times New Roman" w:cs="Times New Roman"/>
            <w:color w:val="0D0D0D" w:themeColor="text1" w:themeTint="F2"/>
            <w:sz w:val="27"/>
            <w:szCs w:val="27"/>
            <w:u w:val="none"/>
            <w:shd w:val="clear" w:color="auto" w:fill="FFFFFF"/>
          </w:rPr>
          <w:t>указываются</w:t>
        </w:r>
      </w:hyperlink>
      <w:r w:rsidRPr="00695DF2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 дата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 и место его составления, должность, фамилия и инициалы лица, составившего протокол, 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сведения о лице, в отношении которого возбужден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, необходимые для разрешения дела.</w:t>
      </w:r>
    </w:p>
    <w:p w:rsidR="00695DF2" w:rsidP="00695DF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В силу части 4 статьи 28.2 Кодекса Российской Федерации об административных правонарушениях физическому лицу или законному представителю юридического лица, в отношении которых возбуждено дело об административном 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695DF2" w:rsidP="00695DF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 случае неявки физическо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 (частью 4.1 статьи 28.2 Кодекса Российской 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Федерации об административных правонарушениях).</w:t>
      </w:r>
    </w:p>
    <w:p w:rsidR="00695DF2" w:rsidP="00695DF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Системное толкование вышеприведенных положений статьи 28.2 Кодекса Российской Федерации об административных правонарушениях позволяет прийти к выводу о том, что изменения ранее внесенных в протокол об админис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тративном правонарушении сведений производятся в присутствии лица, в отношении которого он составлен. В его отсутствие такие изменения могут быть внесены в протокол об административном правонарушении только при наличии сведений о надлежащем извещении таког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 лица об их внесении.</w:t>
      </w:r>
    </w:p>
    <w:p w:rsidR="00695DF2" w:rsidP="00695DF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Следует отметить, что в протокол об административном правонарушении от 29 марта 2024 года  </w:t>
      </w:r>
      <w:r w:rsidR="0081386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в отношении Гафурова Х.У. 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внесены изменения, а именно изменен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а квалификация правонарушения с ч.4 ст. 12.15 Кодекса РФ об административных правонарушениях на ч.5 ст. 12.15 Кодекса РФ об административных правонарушениях, а также 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внесено изменение о 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мест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и врем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ени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 рассмотрения дела об административном правонарушении.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  О дате и времени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-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02 апреля 2024 года  в 14:00 часов,  </w:t>
      </w:r>
      <w:r w:rsidR="0081386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а также 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месте   внесения изменений в данный протокол Гафуров Х.У. был извещён надлежащим образом 01.04.2024 года в 15:31 часов, что подтверждается телефонограммой, а также аудиозаписью телефонного з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вонка, где сотрудником полиции называется дата, время и место внесения изменений в протокол об административном правонарушении, </w:t>
      </w:r>
      <w:r w:rsidRPr="00311FE0" w:rsidR="000D7BB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а также какие именно изменения будут внесены, 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 ходе разговор</w:t>
      </w:r>
      <w:r w:rsidRPr="00311FE0" w:rsidR="000D7BB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а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Гафуров Х.У. </w:t>
      </w:r>
      <w:r w:rsidRPr="00311FE0" w:rsidR="000D7BB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пояснил, что явиться не сможет, не просил перенести дату и время внесения изменений в протокол об административном правонарушении. </w:t>
      </w:r>
      <w:r w:rsidRPr="00311FE0" w:rsidR="00644DEA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В протокол об </w:t>
      </w:r>
      <w:r w:rsidRPr="00311FE0" w:rsidR="00644DEA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административном правонарушении были внесены изменения именно те, которые указаны сотрудником при разговоре с Гафуровым У.Х., о чем  имеется запись</w:t>
      </w:r>
      <w:r w:rsidR="00825296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</w:t>
      </w:r>
      <w:r w:rsidRPr="00311FE0" w:rsidR="00644DEA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уполномоченного должностного лица</w:t>
      </w:r>
      <w:r w:rsidR="00825296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в протоколе об административном правонарушения</w:t>
      </w:r>
      <w:r w:rsidRPr="00311FE0" w:rsidR="00644DEA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 Далее, к</w:t>
      </w:r>
      <w:r w:rsidRPr="00311FE0" w:rsidR="000D7BB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опия протокола 72ВВ241062 об административном правонарушении   от 29.03.2024 года  с внесенными изменениями была направлена Гафурову Х.У. 02 апреля 2024 года по адресу: 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…</w:t>
      </w:r>
      <w:r w:rsidRPr="00311FE0" w:rsidR="000D7BB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, который был указан Гафуровым Х.У. в телефонном разговоре с сотрудником полиции. </w:t>
      </w:r>
      <w:r w:rsidRPr="00311FE0" w:rsidR="00605F5A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Не указание даты внесения изменений  в данный протокол мировой судья не относит к существенным недостаткам, влекущим признание данного протокола недопустимым доказательством, оснований сомневаться, что данные изменения были внесены именно 02.04.2024 года у мирового судьи не имеется, </w:t>
      </w:r>
      <w:r w:rsidR="00825296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поскольку это </w:t>
      </w:r>
      <w:r w:rsidRPr="00311FE0" w:rsidR="00605F5A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подтверждается материалами дела.  </w:t>
      </w:r>
    </w:p>
    <w:p w:rsidR="00825296" w:rsidP="00695DF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Таким образом, </w:t>
      </w:r>
      <w:r w:rsidRPr="00311FE0" w:rsidR="0024073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оснований не верить обстоятельствам, изложенным в 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телефонограмме и аудиозаписи </w:t>
      </w:r>
      <w:r w:rsidRPr="00311FE0" w:rsidR="0024073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у мирового судьи нет оснований. </w:t>
      </w:r>
      <w:r w:rsidRPr="00311FE0" w:rsidR="00605F5A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</w:t>
      </w:r>
      <w:r w:rsidRPr="00311FE0" w:rsidR="0024073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ировой судья полагает, что 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Гафуров Х.У.</w:t>
      </w:r>
      <w:r w:rsidRPr="00311FE0" w:rsidR="0024073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был </w:t>
      </w:r>
      <w:r w:rsidRPr="00311FE0" w:rsidR="00644DEA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надлежащим образом изве</w:t>
      </w:r>
      <w:r w:rsidRPr="00311FE0" w:rsidR="0024073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щен о внесении изменений в протокол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об административном правонарушении, копия которого </w:t>
      </w:r>
      <w:r w:rsidRPr="00311FE0" w:rsidR="00605F5A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 внесенными изменениями 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ему была 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своевременно направлена</w:t>
      </w:r>
      <w:r w:rsidRPr="00311FE0" w:rsidR="0024073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, право 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Гафурова Х.У.</w:t>
      </w:r>
      <w:r w:rsidRPr="00311FE0" w:rsidR="0024073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на защиту в данном случае нарушено не было.  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Таким образом, </w:t>
      </w:r>
      <w:r w:rsidRPr="00311FE0" w:rsidR="00605F5A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вопреки доводам защитника, </w:t>
      </w: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не имеется оснований для признания протокола об административном правонарушении в отношении Гафурова У.Х. </w:t>
      </w:r>
      <w:r w:rsidRPr="00311FE0" w:rsidR="00644DEA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недопустимым доказательств</w:t>
      </w:r>
      <w:r w:rsidR="0081386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ом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</w:t>
      </w:r>
    </w:p>
    <w:p w:rsidR="00644DEA" w:rsidRPr="00311FE0" w:rsidP="00695DF2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7"/>
          <w:szCs w:val="27"/>
        </w:rPr>
      </w:pPr>
      <w:r w:rsidRPr="00311FE0">
        <w:rPr>
          <w:color w:val="0D0D0D" w:themeColor="text1" w:themeTint="F2"/>
          <w:sz w:val="27"/>
          <w:szCs w:val="27"/>
        </w:rPr>
        <w:t>Согласно схеме места  совершения  административного правонарушения от 29.03.2024 года указано место совершения правонарушения- 373 км автодороги Тюмень-Ханты-Мансийск Уватский район Тюменской области, что соответствует месту совершения правонар</w:t>
      </w:r>
      <w:r w:rsidRPr="00311FE0">
        <w:rPr>
          <w:color w:val="0D0D0D" w:themeColor="text1" w:themeTint="F2"/>
          <w:sz w:val="27"/>
          <w:szCs w:val="27"/>
        </w:rPr>
        <w:t xml:space="preserve">ушения, указанному в протоколе об административном правонарушении. Местом составления данной схемы является 374 км  вышеуказанной автодороги, что соответствует обстоятельствам дела.  С данной схемой </w:t>
      </w:r>
      <w:r w:rsidRPr="00311FE0" w:rsidR="00E07EAF">
        <w:rPr>
          <w:color w:val="0D0D0D" w:themeColor="text1" w:themeTint="F2"/>
          <w:sz w:val="27"/>
          <w:szCs w:val="27"/>
        </w:rPr>
        <w:t>Гафуров У.Х. ознакомлен, замечаний не указал. Мировой судья не усматривает оснований для признания данного доказательства недопустимым.</w:t>
      </w:r>
    </w:p>
    <w:p w:rsidR="00BF6D7A" w:rsidRPr="00311FE0" w:rsidP="00695DF2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7"/>
          <w:szCs w:val="27"/>
        </w:rPr>
      </w:pPr>
      <w:r w:rsidRPr="00311FE0">
        <w:rPr>
          <w:color w:val="0D0D0D" w:themeColor="text1" w:themeTint="F2"/>
          <w:sz w:val="27"/>
          <w:szCs w:val="27"/>
        </w:rPr>
        <w:t>Доводы защитника о том, что  на видеозаписи оста</w:t>
      </w:r>
      <w:r w:rsidR="00813860">
        <w:rPr>
          <w:color w:val="0D0D0D" w:themeColor="text1" w:themeTint="F2"/>
          <w:sz w:val="27"/>
          <w:szCs w:val="27"/>
        </w:rPr>
        <w:t>но</w:t>
      </w:r>
      <w:r w:rsidRPr="00311FE0">
        <w:rPr>
          <w:color w:val="0D0D0D" w:themeColor="text1" w:themeTint="F2"/>
          <w:sz w:val="27"/>
          <w:szCs w:val="27"/>
        </w:rPr>
        <w:t>влен  автомобиль без регистрационных знаков, при этом личность водител</w:t>
      </w:r>
      <w:r w:rsidR="00813860">
        <w:rPr>
          <w:color w:val="0D0D0D" w:themeColor="text1" w:themeTint="F2"/>
          <w:sz w:val="27"/>
          <w:szCs w:val="27"/>
        </w:rPr>
        <w:t>я</w:t>
      </w:r>
      <w:r w:rsidR="00825296">
        <w:rPr>
          <w:color w:val="0D0D0D" w:themeColor="text1" w:themeTint="F2"/>
          <w:sz w:val="27"/>
          <w:szCs w:val="27"/>
        </w:rPr>
        <w:t xml:space="preserve"> </w:t>
      </w:r>
      <w:r w:rsidRPr="00311FE0">
        <w:rPr>
          <w:color w:val="0D0D0D" w:themeColor="text1" w:themeTint="F2"/>
          <w:sz w:val="27"/>
          <w:szCs w:val="27"/>
        </w:rPr>
        <w:t>не установлена</w:t>
      </w:r>
      <w:r w:rsidR="00825296">
        <w:rPr>
          <w:color w:val="0D0D0D" w:themeColor="text1" w:themeTint="F2"/>
          <w:sz w:val="27"/>
          <w:szCs w:val="27"/>
        </w:rPr>
        <w:t xml:space="preserve">, </w:t>
      </w:r>
      <w:r w:rsidRPr="00311FE0">
        <w:rPr>
          <w:color w:val="0D0D0D" w:themeColor="text1" w:themeTint="F2"/>
          <w:sz w:val="27"/>
          <w:szCs w:val="27"/>
        </w:rPr>
        <w:t xml:space="preserve"> не соответствуют действительности</w:t>
      </w:r>
      <w:r w:rsidR="00813860">
        <w:rPr>
          <w:color w:val="0D0D0D" w:themeColor="text1" w:themeTint="F2"/>
          <w:sz w:val="27"/>
          <w:szCs w:val="27"/>
        </w:rPr>
        <w:t>. В</w:t>
      </w:r>
      <w:r w:rsidRPr="00311FE0">
        <w:rPr>
          <w:color w:val="0D0D0D" w:themeColor="text1" w:themeTint="F2"/>
          <w:sz w:val="27"/>
          <w:szCs w:val="27"/>
        </w:rPr>
        <w:t xml:space="preserve"> протоколе об административном правонарушении </w:t>
      </w:r>
      <w:r w:rsidR="00825296">
        <w:rPr>
          <w:color w:val="0D0D0D" w:themeColor="text1" w:themeTint="F2"/>
          <w:sz w:val="27"/>
          <w:szCs w:val="27"/>
        </w:rPr>
        <w:t>в отношении Гафурова У.Х.</w:t>
      </w:r>
      <w:r w:rsidR="00813860">
        <w:rPr>
          <w:color w:val="0D0D0D" w:themeColor="text1" w:themeTint="F2"/>
          <w:sz w:val="27"/>
          <w:szCs w:val="27"/>
        </w:rPr>
        <w:t xml:space="preserve">, с которым последний ознакомлен, замечаний не указал, отражено </w:t>
      </w:r>
      <w:r w:rsidRPr="00311FE0">
        <w:rPr>
          <w:color w:val="0D0D0D" w:themeColor="text1" w:themeTint="F2"/>
          <w:sz w:val="27"/>
          <w:szCs w:val="27"/>
        </w:rPr>
        <w:t xml:space="preserve"> водительское удостоверение </w:t>
      </w:r>
      <w:r w:rsidR="00825296">
        <w:rPr>
          <w:color w:val="0D0D0D" w:themeColor="text1" w:themeTint="F2"/>
          <w:sz w:val="27"/>
          <w:szCs w:val="27"/>
        </w:rPr>
        <w:t>№</w:t>
      </w:r>
      <w:r w:rsidRPr="00311FE0">
        <w:rPr>
          <w:color w:val="0D0D0D" w:themeColor="text1" w:themeTint="F2"/>
          <w:sz w:val="27"/>
          <w:szCs w:val="27"/>
        </w:rPr>
        <w:t xml:space="preserve"> 9932610365, а также  указано транспортное средство   </w:t>
      </w:r>
      <w:r w:rsidR="00813860">
        <w:rPr>
          <w:color w:val="0D0D0D" w:themeColor="text1" w:themeTint="F2"/>
          <w:sz w:val="27"/>
          <w:szCs w:val="27"/>
        </w:rPr>
        <w:t>«</w:t>
      </w:r>
      <w:r w:rsidRPr="00311FE0">
        <w:rPr>
          <w:color w:val="0D0D0D" w:themeColor="text1" w:themeTint="F2"/>
          <w:sz w:val="27"/>
          <w:szCs w:val="27"/>
        </w:rPr>
        <w:t xml:space="preserve">Тойота </w:t>
      </w:r>
      <w:r w:rsidRPr="00311FE0">
        <w:rPr>
          <w:color w:val="0D0D0D" w:themeColor="text1" w:themeTint="F2"/>
          <w:sz w:val="27"/>
          <w:szCs w:val="27"/>
          <w:lang w:val="en-US"/>
        </w:rPr>
        <w:t>Corolla</w:t>
      </w:r>
      <w:r w:rsidRPr="00311FE0">
        <w:rPr>
          <w:color w:val="0D0D0D" w:themeColor="text1" w:themeTint="F2"/>
          <w:sz w:val="27"/>
          <w:szCs w:val="27"/>
        </w:rPr>
        <w:t>», государственный реги</w:t>
      </w:r>
      <w:r w:rsidRPr="00311FE0">
        <w:rPr>
          <w:color w:val="0D0D0D" w:themeColor="text1" w:themeTint="F2"/>
          <w:sz w:val="27"/>
          <w:szCs w:val="27"/>
        </w:rPr>
        <w:t xml:space="preserve">страционный знак </w:t>
      </w:r>
      <w:r>
        <w:rPr>
          <w:color w:val="0D0D0D" w:themeColor="text1" w:themeTint="F2"/>
          <w:sz w:val="27"/>
          <w:szCs w:val="27"/>
        </w:rPr>
        <w:t>…</w:t>
      </w:r>
      <w:r w:rsidRPr="00311FE0">
        <w:rPr>
          <w:color w:val="0D0D0D" w:themeColor="text1" w:themeTint="F2"/>
          <w:sz w:val="27"/>
          <w:szCs w:val="27"/>
        </w:rPr>
        <w:t>,  в материалах име</w:t>
      </w:r>
      <w:r w:rsidR="00825296">
        <w:rPr>
          <w:color w:val="0D0D0D" w:themeColor="text1" w:themeTint="F2"/>
          <w:sz w:val="27"/>
          <w:szCs w:val="27"/>
        </w:rPr>
        <w:t>ются</w:t>
      </w:r>
      <w:r w:rsidRPr="00311FE0">
        <w:rPr>
          <w:color w:val="0D0D0D" w:themeColor="text1" w:themeTint="F2"/>
          <w:sz w:val="27"/>
          <w:szCs w:val="27"/>
        </w:rPr>
        <w:t xml:space="preserve"> копи</w:t>
      </w:r>
      <w:r w:rsidR="00825296">
        <w:rPr>
          <w:color w:val="0D0D0D" w:themeColor="text1" w:themeTint="F2"/>
          <w:sz w:val="27"/>
          <w:szCs w:val="27"/>
        </w:rPr>
        <w:t>и</w:t>
      </w:r>
      <w:r w:rsidRPr="00311FE0">
        <w:rPr>
          <w:color w:val="0D0D0D" w:themeColor="text1" w:themeTint="F2"/>
          <w:sz w:val="27"/>
          <w:szCs w:val="27"/>
        </w:rPr>
        <w:t xml:space="preserve"> данного</w:t>
      </w:r>
      <w:r w:rsidR="00825296">
        <w:rPr>
          <w:color w:val="0D0D0D" w:themeColor="text1" w:themeTint="F2"/>
          <w:sz w:val="27"/>
          <w:szCs w:val="27"/>
        </w:rPr>
        <w:t xml:space="preserve"> водительского </w:t>
      </w:r>
      <w:r w:rsidRPr="00311FE0">
        <w:rPr>
          <w:color w:val="0D0D0D" w:themeColor="text1" w:themeTint="F2"/>
          <w:sz w:val="27"/>
          <w:szCs w:val="27"/>
        </w:rPr>
        <w:t xml:space="preserve"> удостоверения и свидетельств</w:t>
      </w:r>
      <w:r w:rsidR="00825296">
        <w:rPr>
          <w:color w:val="0D0D0D" w:themeColor="text1" w:themeTint="F2"/>
          <w:sz w:val="27"/>
          <w:szCs w:val="27"/>
        </w:rPr>
        <w:t>а</w:t>
      </w:r>
      <w:r w:rsidRPr="00311FE0">
        <w:rPr>
          <w:color w:val="0D0D0D" w:themeColor="text1" w:themeTint="F2"/>
          <w:sz w:val="27"/>
          <w:szCs w:val="27"/>
        </w:rPr>
        <w:t xml:space="preserve"> о регистрации вышеуказанного транспортного средства, по которым установлена личность водителя и транспортное средство, </w:t>
      </w:r>
      <w:r w:rsidR="00813860">
        <w:rPr>
          <w:color w:val="0D0D0D" w:themeColor="text1" w:themeTint="F2"/>
          <w:sz w:val="27"/>
          <w:szCs w:val="27"/>
        </w:rPr>
        <w:t xml:space="preserve">которым он управлял. На видеозаписи видно, что этот водитель выходит из-за руля остановленного автомобиля.   </w:t>
      </w:r>
    </w:p>
    <w:p w:rsidR="008309FF" w:rsidRPr="00311FE0" w:rsidP="00695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Таким образом, при рассмотрении дела об административном правонарушении установлено, что Гафуров Х.У</w:t>
      </w:r>
      <w:r w:rsidRPr="00311FE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совершил манёвр обгона </w:t>
      </w:r>
      <w:r w:rsidRPr="00311FE0" w:rsidR="00EA07BB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транспортного средства </w:t>
      </w:r>
      <w:r w:rsidRPr="00311FE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с выездом на полосу дороги, </w:t>
      </w:r>
      <w:r w:rsidRPr="00311FE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предназначенную для встречного движения в зоне действия дорожного знака 3.20 «Обгон запрещен».</w:t>
      </w:r>
    </w:p>
    <w:p w:rsidR="008309FF" w:rsidRPr="00311FE0" w:rsidP="00695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Согласно ст. 4.6 Кодекса РФ об административных правонарушениях лицо, которому назначено административное наказание за совершение административного 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309FF" w:rsidP="00695DF2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Из постановления по делу об админи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стративном правонарушении от </w:t>
      </w:r>
      <w:r w:rsidRPr="00311FE0" w:rsidR="00AA6D4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19.10.2022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года следует, что Гафуров Х.У. признан виновным в совершении административного правонарушения, предусмотренного ч. 4 ст. 12.15 Кодекса РФ об административных правонарушениях, ему назначено наказание в виде администра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тивного штрафа в размере 5000 рублей. Постановление вступило в законную силу </w:t>
      </w:r>
      <w:r w:rsidRPr="00311FE0" w:rsidR="00AA6D4A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>15.11.2022</w:t>
      </w:r>
      <w:r w:rsidRPr="00311FE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, штраф </w:t>
      </w:r>
      <w:r w:rsidRPr="00311FE0" w:rsidR="00AA6D4A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не </w:t>
      </w:r>
      <w:r w:rsidRPr="00311FE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оплачен. </w:t>
      </w:r>
    </w:p>
    <w:p w:rsidR="00825296" w:rsidRPr="00311FE0" w:rsidP="008252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снований не доверять сведениям, имеющимся в материалах дела о том, что штраф, назначенный Гафурову У.Х. по постановлению № </w:t>
      </w:r>
      <w:r w:rsidRPr="00311FE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18810386220280012957 от </w:t>
      </w:r>
      <w:r w:rsidRPr="00311FE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19.10.2022 года по ч.4 ст. 12.15 Кодекса РФ об административных правонарушениях не оплачен, у мирового судьи не имеется, </w:t>
      </w:r>
      <w:r w:rsidR="00B96978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данные документы заверены надлежащим образом. Кроме того, </w:t>
      </w:r>
      <w:r w:rsidRPr="00311FE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>доказательств того, что данный штраф был уплачен Гафуровым У.Х. мировому судь</w:t>
      </w:r>
      <w:r w:rsidRPr="00311FE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>е не предоставлено.</w:t>
      </w:r>
    </w:p>
    <w:p w:rsidR="008309FF" w:rsidRPr="00311FE0" w:rsidP="00695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Следовательно, совершив обгон транспортного средства в нарушение п. 1.3 Правил дорожного движения РФ </w:t>
      </w:r>
      <w:r w:rsidRPr="00311FE0" w:rsidR="00AA6D4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29.03.2024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года, Гафуров Х.У совершил административное правонарушение, предусмотренное ч. 5 ст. 12.15 Кодекса РФ об административных правонарушениях – повторное совершение административного правонарушения, предусмотренного ч. 4 ст. 12.15 Кодекса РФ об административн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ых правонарушениях, за что предусмотрено наказание в виде лишения права управления транспортными средствами на срок один год.</w:t>
      </w:r>
    </w:p>
    <w:p w:rsidR="008309FF" w:rsidP="00695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Факт совершения Гафуров</w:t>
      </w:r>
      <w:r w:rsidRPr="00311FE0" w:rsidR="00AA6D4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ым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Х.У обгона транспортного средства в нарушение Правил дорожного движения установлен, виновность последнег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о в совершении административного правонарушения, предусмотренного ч. 5 ст. 12.15 Кодекса РФ об административных правонарушениях, доказана протоколом об административном правонарушении, видеофиксацией, </w:t>
      </w:r>
      <w:r w:rsidRPr="00311FE0" w:rsidR="00AA6D4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схемой места совершения административного правонарушения, 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дислокацией дорожных знаков</w:t>
      </w:r>
      <w:r w:rsidR="00B9697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и другими материалами дела. 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. </w:t>
      </w:r>
    </w:p>
    <w:p w:rsidR="00825296" w:rsidRPr="00311FE0" w:rsidP="008252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11FE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8309FF" w:rsidRPr="00311FE0" w:rsidP="00695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Обстоятельств,  смягчающих </w:t>
      </w:r>
      <w:r w:rsidRPr="00311FE0" w:rsidR="00AA6D4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и отягчающих 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административную ответственность, предусмотренных стать</w:t>
      </w:r>
      <w:r w:rsidRPr="00311FE0" w:rsidR="00AA6D4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ями 4.2 и 4.3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Ко</w:t>
      </w:r>
      <w:r w:rsidR="0082529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декса РФ об административных правонарушениях 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 мировой судья не усматривает.</w:t>
      </w:r>
    </w:p>
    <w:p w:rsidR="008309FF" w:rsidRPr="00311FE0" w:rsidP="00695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311FE0" w:rsidR="00AA6D4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отсутствие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обстоятельств, смягчающих  и отягчающих административную ответственность,  приходит к выводу о назначении административн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ого наказания в виде лишения права управления транспортными средствами.</w:t>
      </w:r>
    </w:p>
    <w:p w:rsidR="008309FF" w:rsidRPr="00311FE0" w:rsidP="00695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Руководствуясь ст. 29.10 и 32.7 Кодекса Российской Федерации об административных правонарушениях, мировой судья </w:t>
      </w:r>
    </w:p>
    <w:p w:rsidR="008309FF" w:rsidRPr="00311FE0" w:rsidP="00695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8309FF" w:rsidRPr="00311FE0" w:rsidP="00695DF2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ПОСТАНОВИЛ:</w:t>
      </w:r>
    </w:p>
    <w:p w:rsidR="008309FF" w:rsidRPr="00311FE0" w:rsidP="00695DF2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8309FF" w:rsidRPr="00311FE0" w:rsidP="00695DF2">
      <w:pPr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  <w:lang w:val="x-none"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Гафурова Хуршеда Умурзоковича</w:t>
      </w:r>
      <w:r w:rsidRPr="00311FE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ч. 5 ст. 12.15 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  <w:r w:rsidRPr="00311FE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311FE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val="x-none" w:eastAsia="ru-RU"/>
        </w:rPr>
        <w:t>и назначить ему административное наказание в виде лишения права управления транспортными сре</w:t>
      </w:r>
      <w:r w:rsidRPr="00311FE0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val="x-none" w:eastAsia="ru-RU"/>
        </w:rPr>
        <w:t xml:space="preserve">дствами сроком на 1 (один) год.  </w:t>
      </w:r>
    </w:p>
    <w:p w:rsidR="008309FF" w:rsidRPr="00311FE0" w:rsidP="00695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анного постановления в законную силу соответствующего водительского удостоверения в ОГИБДД УМВД РФ по г. Нижневартовску.</w:t>
      </w:r>
    </w:p>
    <w:p w:rsidR="008309FF" w:rsidRPr="00311FE0" w:rsidP="00695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309FF" w:rsidRPr="00311FE0" w:rsidP="00695D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Пост</w:t>
      </w:r>
      <w:r w:rsidRPr="00311FE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№1.</w:t>
      </w:r>
    </w:p>
    <w:p w:rsidR="008309FF" w:rsidRPr="00311FE0" w:rsidP="0083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8309FF" w:rsidRPr="00311FE0" w:rsidP="00830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8309FF" w:rsidRPr="00311FE0" w:rsidP="008309FF">
      <w:pPr>
        <w:spacing w:after="0" w:line="240" w:lineRule="auto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  <w:lang w:eastAsia="ru-RU"/>
        </w:rPr>
        <w:t>…</w:t>
      </w:r>
    </w:p>
    <w:p w:rsidR="008309FF" w:rsidRPr="00311FE0" w:rsidP="008309FF">
      <w:pPr>
        <w:spacing w:after="0" w:line="240" w:lineRule="auto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311FE0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  <w:lang w:eastAsia="ru-RU"/>
        </w:rPr>
        <w:t>Мировой судья судебного участка №1</w:t>
      </w:r>
      <w:r w:rsidRPr="00311FE0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  <w:lang w:eastAsia="ru-RU"/>
        </w:rPr>
        <w:tab/>
      </w:r>
      <w:r w:rsidRPr="00311FE0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  <w:lang w:eastAsia="ru-RU"/>
        </w:rPr>
        <w:tab/>
      </w:r>
      <w:r w:rsidRPr="00311FE0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  <w:lang w:eastAsia="ru-RU"/>
        </w:rPr>
        <w:tab/>
      </w:r>
      <w:r w:rsidRPr="00311FE0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  <w:lang w:eastAsia="ru-RU"/>
        </w:rPr>
        <w:tab/>
      </w:r>
      <w:r w:rsidRPr="00311FE0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  <w:lang w:eastAsia="ru-RU"/>
        </w:rPr>
        <w:tab/>
        <w:t>О.В.Вдовина</w:t>
      </w:r>
    </w:p>
    <w:p w:rsidR="008309FF" w:rsidRPr="00CC5D2D" w:rsidP="008309F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309FF" w:rsidRPr="00CC5D2D" w:rsidP="008309FF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8309FF" w:rsidRPr="00CC5D2D" w:rsidP="008309FF">
      <w:pPr>
        <w:spacing w:after="0" w:line="240" w:lineRule="auto"/>
        <w:ind w:right="-5"/>
        <w:jc w:val="both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8309FF" w:rsidRPr="00CC5D2D" w:rsidP="008309FF">
      <w:pPr>
        <w:pStyle w:val="BodyTextIndent"/>
        <w:ind w:firstLine="567"/>
        <w:jc w:val="both"/>
        <w:rPr>
          <w:sz w:val="27"/>
          <w:szCs w:val="27"/>
        </w:rPr>
      </w:pPr>
    </w:p>
    <w:p w:rsidR="008309FF" w:rsidRPr="00CC5D2D" w:rsidP="008309FF">
      <w:pPr>
        <w:pStyle w:val="BodyTextIndent"/>
        <w:ind w:firstLine="567"/>
        <w:jc w:val="both"/>
        <w:rPr>
          <w:sz w:val="27"/>
          <w:szCs w:val="27"/>
        </w:rPr>
      </w:pPr>
    </w:p>
    <w:p w:rsidR="004772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FF"/>
    <w:rsid w:val="00013C23"/>
    <w:rsid w:val="000D7BBC"/>
    <w:rsid w:val="00166783"/>
    <w:rsid w:val="00192052"/>
    <w:rsid w:val="0024073B"/>
    <w:rsid w:val="00266288"/>
    <w:rsid w:val="00311FE0"/>
    <w:rsid w:val="00412177"/>
    <w:rsid w:val="0047724E"/>
    <w:rsid w:val="004D4A06"/>
    <w:rsid w:val="00547AEC"/>
    <w:rsid w:val="00605F5A"/>
    <w:rsid w:val="00644DEA"/>
    <w:rsid w:val="0067762F"/>
    <w:rsid w:val="00695DF2"/>
    <w:rsid w:val="00813860"/>
    <w:rsid w:val="00825296"/>
    <w:rsid w:val="008309FF"/>
    <w:rsid w:val="0093567F"/>
    <w:rsid w:val="00A81290"/>
    <w:rsid w:val="00AA6D4A"/>
    <w:rsid w:val="00B73A71"/>
    <w:rsid w:val="00B96978"/>
    <w:rsid w:val="00BB7C07"/>
    <w:rsid w:val="00BF6D7A"/>
    <w:rsid w:val="00C87A36"/>
    <w:rsid w:val="00CC5D2D"/>
    <w:rsid w:val="00D54A1D"/>
    <w:rsid w:val="00E07EAF"/>
    <w:rsid w:val="00E42679"/>
    <w:rsid w:val="00EA07BB"/>
    <w:rsid w:val="00ED3237"/>
    <w:rsid w:val="00FF5503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51CA46-9D59-4A3D-8A78-6825FB4B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9FF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link w:val="1"/>
    <w:uiPriority w:val="9"/>
    <w:qFormat/>
    <w:rsid w:val="00E42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309F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8309FF"/>
    <w:rPr>
      <w:rFonts w:ascii="Times New Roman" w:eastAsia="Times New Roman" w:hAnsi="Times New Roman" w:cs="Times New Roman"/>
      <w:sz w:val="28"/>
      <w:lang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4D4A06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E42679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NormalWeb">
    <w:name w:val="Normal (Web)"/>
    <w:basedOn w:val="Normal"/>
    <w:uiPriority w:val="99"/>
    <w:semiHidden/>
    <w:unhideWhenUsed/>
    <w:rsid w:val="0093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5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54A1D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www.consultant.ru/document/cons_doc_LAW_404814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